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D06DEA" w:rsidRDefault="004B7505" w:rsidP="003D6005">
      <w:pPr>
        <w:pStyle w:val="Kopfzeile"/>
        <w:jc w:val="center"/>
        <w:rPr>
          <w:rFonts w:ascii="Helvetica" w:hAnsi="Helvetica" w:cs="Helvetica"/>
          <w:b/>
          <w:color w:val="000000"/>
        </w:rPr>
      </w:pPr>
    </w:p>
    <w:p w:rsidR="004B7505" w:rsidRPr="00D06DEA" w:rsidRDefault="004B7505" w:rsidP="003D6005">
      <w:pPr>
        <w:pStyle w:val="Kopfzeile"/>
        <w:jc w:val="center"/>
        <w:rPr>
          <w:rFonts w:ascii="Helvetica" w:hAnsi="Helvetica" w:cs="Helvetica"/>
          <w:b/>
          <w:color w:val="000000"/>
        </w:rPr>
      </w:pPr>
    </w:p>
    <w:p w:rsidR="00206EF2" w:rsidRPr="00D06DEA" w:rsidRDefault="00992B00" w:rsidP="00474948">
      <w:pPr>
        <w:spacing w:before="480" w:line="300" w:lineRule="auto"/>
        <w:rPr>
          <w:rFonts w:ascii="Helvetica" w:hAnsi="Helvetica" w:cs="Helvetica"/>
          <w:b/>
          <w:sz w:val="36"/>
        </w:rPr>
      </w:pPr>
      <w:r>
        <w:rPr>
          <w:rFonts w:ascii="Helvetica" w:hAnsi="Helvetica" w:cs="Helvetica"/>
          <w:b/>
          <w:sz w:val="36"/>
        </w:rPr>
        <w:t xml:space="preserve"> </w:t>
      </w:r>
      <w:r w:rsidR="00DE35C3">
        <w:rPr>
          <w:rFonts w:ascii="Helvetica" w:hAnsi="Helvetica" w:cs="Helvetica"/>
          <w:b/>
          <w:sz w:val="36"/>
        </w:rPr>
        <w:t xml:space="preserve">„Kleine Riesen“ von Miele: </w:t>
      </w:r>
      <w:r w:rsidR="00763B62">
        <w:rPr>
          <w:rFonts w:ascii="Helvetica" w:hAnsi="Helvetica" w:cs="Helvetica"/>
          <w:b/>
          <w:sz w:val="36"/>
        </w:rPr>
        <w:t xml:space="preserve">professionelle Wäschepflegesysteme für Wohnanlagen </w:t>
      </w:r>
      <w:r w:rsidR="00DE35C3">
        <w:rPr>
          <w:rFonts w:ascii="Helvetica" w:hAnsi="Helvetica" w:cs="Helvetica"/>
          <w:b/>
          <w:sz w:val="36"/>
        </w:rPr>
        <w:br/>
      </w:r>
    </w:p>
    <w:p w:rsidR="00992B00" w:rsidRPr="00992B00" w:rsidRDefault="00206EF2" w:rsidP="00763B62">
      <w:pPr>
        <w:pStyle w:val="Listenabsatz"/>
        <w:numPr>
          <w:ilvl w:val="0"/>
          <w:numId w:val="3"/>
        </w:numPr>
        <w:overflowPunct/>
        <w:autoSpaceDE/>
        <w:autoSpaceDN/>
        <w:adjustRightInd/>
        <w:spacing w:before="0" w:line="300" w:lineRule="auto"/>
        <w:ind w:left="709" w:hanging="425"/>
        <w:contextualSpacing w:val="0"/>
        <w:textAlignment w:val="auto"/>
        <w:rPr>
          <w:rFonts w:ascii="Helvetica" w:hAnsi="Helvetica" w:cs="Helvetica"/>
          <w:b/>
          <w:sz w:val="24"/>
        </w:rPr>
      </w:pPr>
      <w:r w:rsidRPr="00992B00">
        <w:rPr>
          <w:rFonts w:ascii="Helvetica" w:hAnsi="Helvetica" w:cs="Helvetica"/>
          <w:sz w:val="24"/>
          <w:szCs w:val="24"/>
        </w:rPr>
        <w:t>Geringer Verbrauch senkt die Strom- und Wasserkosten deutlich</w:t>
      </w:r>
    </w:p>
    <w:p w:rsidR="00474948" w:rsidRPr="00763B62" w:rsidRDefault="00B35E0D" w:rsidP="00763B62">
      <w:pPr>
        <w:pStyle w:val="Listenabsatz"/>
        <w:numPr>
          <w:ilvl w:val="0"/>
          <w:numId w:val="3"/>
        </w:numPr>
        <w:overflowPunct/>
        <w:autoSpaceDE/>
        <w:autoSpaceDN/>
        <w:adjustRightInd/>
        <w:spacing w:before="0" w:line="300" w:lineRule="auto"/>
        <w:ind w:left="709" w:hanging="425"/>
        <w:contextualSpacing w:val="0"/>
        <w:textAlignment w:val="auto"/>
        <w:rPr>
          <w:rFonts w:ascii="Helvetica" w:hAnsi="Helvetica" w:cs="Helvetica"/>
          <w:b/>
          <w:sz w:val="24"/>
        </w:rPr>
      </w:pPr>
      <w:r w:rsidRPr="00992B00">
        <w:rPr>
          <w:rFonts w:ascii="Helvetica" w:hAnsi="Helvetica" w:cs="Helvetica"/>
          <w:sz w:val="24"/>
          <w:szCs w:val="24"/>
        </w:rPr>
        <w:t>J</w:t>
      </w:r>
      <w:r w:rsidR="00432DE9" w:rsidRPr="00992B00">
        <w:rPr>
          <w:rFonts w:ascii="Helvetica" w:hAnsi="Helvetica" w:cs="Helvetica"/>
          <w:sz w:val="24"/>
          <w:szCs w:val="24"/>
        </w:rPr>
        <w:t xml:space="preserve">etzt mit sieben oder acht Kilogramm Füllgewicht </w:t>
      </w:r>
    </w:p>
    <w:p w:rsidR="00763B62" w:rsidRPr="00992B00" w:rsidRDefault="00763B62" w:rsidP="00763B62">
      <w:pPr>
        <w:pStyle w:val="Listenabsatz"/>
        <w:numPr>
          <w:ilvl w:val="0"/>
          <w:numId w:val="3"/>
        </w:numPr>
        <w:overflowPunct/>
        <w:autoSpaceDE/>
        <w:autoSpaceDN/>
        <w:adjustRightInd/>
        <w:spacing w:before="0" w:line="300" w:lineRule="auto"/>
        <w:ind w:left="709" w:hanging="425"/>
        <w:contextualSpacing w:val="0"/>
        <w:textAlignment w:val="auto"/>
        <w:rPr>
          <w:rFonts w:ascii="Helvetica" w:hAnsi="Helvetica" w:cs="Helvetica"/>
          <w:b/>
          <w:sz w:val="24"/>
        </w:rPr>
      </w:pPr>
      <w:r>
        <w:rPr>
          <w:rFonts w:ascii="Helvetica" w:hAnsi="Helvetica" w:cs="Helvetica"/>
          <w:sz w:val="24"/>
          <w:szCs w:val="24"/>
        </w:rPr>
        <w:t xml:space="preserve">Mit NFC-Kontaktloszahlung einfach und sicher bezahlen. </w:t>
      </w:r>
    </w:p>
    <w:p w:rsidR="00763B62" w:rsidRDefault="00992B00"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br/>
        <w:t xml:space="preserve">Wals, 18. April </w:t>
      </w:r>
      <w:r w:rsidR="00C61B61" w:rsidRPr="00D06DEA">
        <w:rPr>
          <w:rFonts w:ascii="Helvetica" w:hAnsi="Helvetica" w:cs="Helvetica"/>
          <w:b/>
          <w:szCs w:val="22"/>
        </w:rPr>
        <w:t>2019</w:t>
      </w:r>
      <w:r w:rsidR="00D618F6" w:rsidRPr="00D06DEA">
        <w:rPr>
          <w:rFonts w:ascii="Helvetica" w:hAnsi="Helvetica" w:cs="Helvetica"/>
          <w:b/>
          <w:szCs w:val="22"/>
        </w:rPr>
        <w:t xml:space="preserve">. – </w:t>
      </w:r>
      <w:r w:rsidR="00026161">
        <w:rPr>
          <w:rFonts w:ascii="Helvetica" w:hAnsi="Helvetica" w:cs="Helvetica"/>
          <w:b/>
          <w:szCs w:val="22"/>
        </w:rPr>
        <w:t xml:space="preserve">Im Waschkeller von Wohnanlagen will niemand lange warten. </w:t>
      </w:r>
      <w:r w:rsidR="00EA2691">
        <w:rPr>
          <w:rFonts w:ascii="Helvetica" w:hAnsi="Helvetica" w:cs="Helvetica"/>
          <w:b/>
          <w:szCs w:val="22"/>
        </w:rPr>
        <w:t>Wäschereimaschinen sind deshalb</w:t>
      </w:r>
      <w:r w:rsidR="00161523">
        <w:rPr>
          <w:rFonts w:ascii="Helvetica" w:hAnsi="Helvetica" w:cs="Helvetica"/>
          <w:b/>
          <w:szCs w:val="22"/>
        </w:rPr>
        <w:t xml:space="preserve"> viele Stunden</w:t>
      </w:r>
      <w:r w:rsidR="00EA2691">
        <w:rPr>
          <w:rFonts w:ascii="Helvetica" w:hAnsi="Helvetica" w:cs="Helvetica"/>
          <w:b/>
          <w:szCs w:val="22"/>
        </w:rPr>
        <w:t xml:space="preserve"> in Betrieb, müssen robust und pflegeleicht sein – und gleichzeitig schnell. </w:t>
      </w:r>
      <w:r w:rsidR="00763B62">
        <w:rPr>
          <w:rFonts w:ascii="Helvetica" w:hAnsi="Helvetica" w:cs="Helvetica"/>
          <w:b/>
          <w:szCs w:val="22"/>
        </w:rPr>
        <w:t xml:space="preserve">Mit </w:t>
      </w:r>
      <w:r w:rsidR="00DD552A">
        <w:rPr>
          <w:rFonts w:ascii="Helvetica" w:hAnsi="Helvetica" w:cs="Helvetica"/>
          <w:b/>
          <w:szCs w:val="22"/>
        </w:rPr>
        <w:t xml:space="preserve">einem </w:t>
      </w:r>
      <w:r w:rsidR="00763B62">
        <w:rPr>
          <w:rFonts w:ascii="Helvetica" w:hAnsi="Helvetica" w:cs="Helvetica"/>
          <w:b/>
          <w:szCs w:val="22"/>
        </w:rPr>
        <w:t xml:space="preserve">professionellen </w:t>
      </w:r>
      <w:r w:rsidR="00DD552A">
        <w:rPr>
          <w:rFonts w:ascii="Helvetica" w:hAnsi="Helvetica" w:cs="Helvetica"/>
          <w:b/>
          <w:szCs w:val="22"/>
        </w:rPr>
        <w:t xml:space="preserve">Wäschepflegesystem, wie die Kleinen Riesen von Miele, die sich seit mehr als 40 Jahren überall dort bewähren, wo Maschinen für Privathaushalte an ihre Grenzen stoßen, </w:t>
      </w:r>
      <w:r w:rsidR="00763B62">
        <w:rPr>
          <w:rFonts w:ascii="Helvetica" w:hAnsi="Helvetica" w:cs="Helvetica"/>
          <w:b/>
          <w:szCs w:val="22"/>
        </w:rPr>
        <w:t xml:space="preserve">steigert sich der Wohnkomfort in einem Mehrfamilienhaus deutlich. </w:t>
      </w:r>
      <w:r w:rsidR="00DD552A">
        <w:rPr>
          <w:rFonts w:ascii="Helvetica" w:hAnsi="Helvetica" w:cs="Helvetica"/>
          <w:b/>
          <w:szCs w:val="22"/>
        </w:rPr>
        <w:br/>
      </w:r>
      <w:r w:rsidR="00DD552A">
        <w:rPr>
          <w:rFonts w:ascii="Helvetica" w:hAnsi="Helvetica" w:cs="Helvetica"/>
          <w:b/>
          <w:szCs w:val="22"/>
        </w:rPr>
        <w:br/>
        <w:t xml:space="preserve">Im April wurden die Waschmaschinen und Trockner durch zwei grundlegend neue Baureihen abgelöst. </w:t>
      </w:r>
      <w:r w:rsidR="00763B62">
        <w:rPr>
          <w:rFonts w:ascii="Helvetica" w:hAnsi="Helvetica" w:cs="Helvetica"/>
          <w:b/>
          <w:szCs w:val="22"/>
        </w:rPr>
        <w:t xml:space="preserve">Die neuen </w:t>
      </w:r>
      <w:r w:rsidR="00DD552A">
        <w:rPr>
          <w:rFonts w:ascii="Helvetica" w:hAnsi="Helvetica" w:cs="Helvetica"/>
          <w:b/>
          <w:szCs w:val="22"/>
        </w:rPr>
        <w:t>„</w:t>
      </w:r>
      <w:r w:rsidR="00763B62">
        <w:rPr>
          <w:rFonts w:ascii="Helvetica" w:hAnsi="Helvetica" w:cs="Helvetica"/>
          <w:b/>
          <w:szCs w:val="22"/>
        </w:rPr>
        <w:t>Kleinen Riesen</w:t>
      </w:r>
      <w:r w:rsidR="00DD552A">
        <w:rPr>
          <w:rFonts w:ascii="Helvetica" w:hAnsi="Helvetica" w:cs="Helvetica"/>
          <w:b/>
          <w:szCs w:val="22"/>
        </w:rPr>
        <w:t>“</w:t>
      </w:r>
      <w:r w:rsidR="00763B62">
        <w:rPr>
          <w:rFonts w:ascii="Helvetica" w:hAnsi="Helvetica" w:cs="Helvetica"/>
          <w:b/>
          <w:szCs w:val="22"/>
        </w:rPr>
        <w:t xml:space="preserve"> bieten neben kurzen Laufzeiten und einer intuitiven Touch-Bedienung auch besonders bequeme digitale Reservierungs- und Bezahlprozesse.</w:t>
      </w:r>
    </w:p>
    <w:p w:rsidR="00FB3B86" w:rsidRPr="001845D1" w:rsidRDefault="00FB3B86" w:rsidP="00FB3B86">
      <w:pPr>
        <w:overflowPunct/>
        <w:autoSpaceDE/>
        <w:autoSpaceDN/>
        <w:adjustRightInd/>
        <w:spacing w:line="300" w:lineRule="auto"/>
        <w:textAlignment w:val="auto"/>
        <w:rPr>
          <w:rFonts w:ascii="Helvetica" w:hAnsi="Helvetica" w:cs="Helvetica"/>
          <w:szCs w:val="22"/>
        </w:rPr>
      </w:pPr>
      <w:r w:rsidRPr="001845D1">
        <w:rPr>
          <w:rFonts w:ascii="Helvetica" w:hAnsi="Helvetica" w:cs="Helvetica"/>
          <w:szCs w:val="22"/>
        </w:rPr>
        <w:t xml:space="preserve">Schon auf den ersten Blick ist durch die hochwertige Edelstahlblende erkennbar, dass es sich um Gewerbegeräte handelt. Über das neue Klartext-Touch-Display lassen die Geräte der Baureihe „Performance Plus“ sich leicht bedienen: In 32 Sprachen und inklusive Startvorwahl. Bei Bedarf kann die Programmauswahl so weit eingeschränkt werden, dass Fehlbedienungen nahezu ausgeschlossen sind. </w:t>
      </w:r>
    </w:p>
    <w:p w:rsidR="00FB3B86" w:rsidRPr="001845D1" w:rsidRDefault="00FB3B86" w:rsidP="00FB3B86">
      <w:pPr>
        <w:overflowPunct/>
        <w:autoSpaceDE/>
        <w:autoSpaceDN/>
        <w:adjustRightInd/>
        <w:spacing w:line="300" w:lineRule="auto"/>
        <w:textAlignment w:val="auto"/>
        <w:rPr>
          <w:rFonts w:ascii="Helvetica" w:hAnsi="Helvetica" w:cs="Helvetica"/>
          <w:szCs w:val="22"/>
        </w:rPr>
      </w:pPr>
      <w:r w:rsidRPr="001845D1">
        <w:rPr>
          <w:rFonts w:ascii="Helvetica" w:hAnsi="Helvetica" w:cs="Helvetica"/>
          <w:szCs w:val="22"/>
        </w:rPr>
        <w:t>Die neuen Kleinen Riesen sind mit der weiterentwickelten Miele-Schontrommel ausgestattet und jetzt für sieben oder acht Kilogramm Beladung verfügbar. Damit fassen sie um bis zu 25 Prozent mehr Wäsche, dies aber bei unverändert kurzen Laufzeiten. So dauert das kürzeste Waschprogramm nur 49 Minuten. Trotz des höheren Füllgewichts sinkt der Verbrauch von Wasser um bis zu 22 Prozent, beim Strom liegen die Einsparungen bei maximal 28 Prozent. Das schnellste Programm der Ablufttrockner ist schon nach 42 Minuten beendet, und der Wärmepumpentrockner benötigt 67 Minuten.</w:t>
      </w:r>
    </w:p>
    <w:p w:rsidR="00FB3B86" w:rsidRPr="001845D1" w:rsidRDefault="00FB3B86" w:rsidP="00FB3B86">
      <w:pPr>
        <w:overflowPunct/>
        <w:autoSpaceDE/>
        <w:autoSpaceDN/>
        <w:adjustRightInd/>
        <w:spacing w:line="300" w:lineRule="auto"/>
        <w:textAlignment w:val="auto"/>
        <w:rPr>
          <w:rFonts w:ascii="Helvetica" w:hAnsi="Helvetica" w:cs="Helvetica"/>
          <w:b/>
          <w:szCs w:val="22"/>
        </w:rPr>
      </w:pPr>
      <w:r w:rsidRPr="001845D1">
        <w:rPr>
          <w:rFonts w:ascii="Helvetica" w:hAnsi="Helvetica" w:cs="Helvetica"/>
          <w:b/>
          <w:szCs w:val="22"/>
        </w:rPr>
        <w:t>Höchste Sauberkeit bei maximaler Wäscheschonung</w:t>
      </w:r>
    </w:p>
    <w:p w:rsidR="002B2296" w:rsidRPr="00FB3B86" w:rsidRDefault="00DD4F51" w:rsidP="0027788B">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Bei den Waschmaschinen sind die beschriebenen Verbesserungen</w:t>
      </w:r>
      <w:r w:rsidR="00AF4C97" w:rsidRPr="00D06DEA">
        <w:rPr>
          <w:rFonts w:ascii="Helvetica" w:hAnsi="Helvetica" w:cs="Helvetica"/>
          <w:szCs w:val="22"/>
        </w:rPr>
        <w:t xml:space="preserve"> dem Zusammenspiel mehrerer Komponenten</w:t>
      </w:r>
      <w:r>
        <w:rPr>
          <w:rFonts w:ascii="Helvetica" w:hAnsi="Helvetica" w:cs="Helvetica"/>
          <w:szCs w:val="22"/>
        </w:rPr>
        <w:t xml:space="preserve"> zu verdanken</w:t>
      </w:r>
      <w:r w:rsidR="00AF4C97" w:rsidRPr="00D06DEA">
        <w:rPr>
          <w:rFonts w:ascii="Helvetica" w:hAnsi="Helvetica" w:cs="Helvetica"/>
          <w:szCs w:val="22"/>
        </w:rPr>
        <w:t>.</w:t>
      </w:r>
      <w:r>
        <w:rPr>
          <w:rFonts w:ascii="Helvetica" w:hAnsi="Helvetica" w:cs="Helvetica"/>
          <w:szCs w:val="22"/>
        </w:rPr>
        <w:t xml:space="preserve"> Beispielsweise </w:t>
      </w:r>
      <w:r w:rsidR="0002017A">
        <w:rPr>
          <w:rFonts w:ascii="Helvetica" w:hAnsi="Helvetica" w:cs="Helvetica"/>
          <w:szCs w:val="22"/>
        </w:rPr>
        <w:t xml:space="preserve">werden die Textilien </w:t>
      </w:r>
      <w:r w:rsidR="0027788B" w:rsidRPr="00D06DEA">
        <w:rPr>
          <w:rFonts w:ascii="Helvetica" w:hAnsi="Helvetica" w:cs="Helvetica"/>
          <w:szCs w:val="22"/>
        </w:rPr>
        <w:t xml:space="preserve">durch zusätzliche </w:t>
      </w:r>
      <w:r w:rsidR="0027788B" w:rsidRPr="00D06DEA">
        <w:rPr>
          <w:rFonts w:ascii="Helvetica" w:hAnsi="Helvetica" w:cs="Helvetica"/>
          <w:szCs w:val="22"/>
        </w:rPr>
        <w:lastRenderedPageBreak/>
        <w:t>Öffnungen in der Trommelrückwand noch int</w:t>
      </w:r>
      <w:r>
        <w:rPr>
          <w:rFonts w:ascii="Helvetica" w:hAnsi="Helvetica" w:cs="Helvetica"/>
          <w:szCs w:val="22"/>
        </w:rPr>
        <w:t>ensiver durchfeuchtet</w:t>
      </w:r>
      <w:r w:rsidR="0027788B" w:rsidRPr="00D06DEA">
        <w:rPr>
          <w:rFonts w:ascii="Helvetica" w:hAnsi="Helvetica" w:cs="Helvetica"/>
          <w:szCs w:val="22"/>
        </w:rPr>
        <w:t xml:space="preserve">. </w:t>
      </w:r>
      <w:r>
        <w:rPr>
          <w:rFonts w:ascii="Helvetica" w:hAnsi="Helvetica" w:cs="Helvetica"/>
          <w:szCs w:val="22"/>
        </w:rPr>
        <w:t xml:space="preserve">Verstärkt wird dieser Effekt durch </w:t>
      </w:r>
      <w:r w:rsidR="00B85BB0" w:rsidRPr="00D06DEA">
        <w:rPr>
          <w:rFonts w:ascii="Helvetica" w:hAnsi="Helvetica" w:cs="Helvetica"/>
          <w:szCs w:val="22"/>
        </w:rPr>
        <w:t>ein</w:t>
      </w:r>
      <w:r>
        <w:rPr>
          <w:rFonts w:ascii="Helvetica" w:hAnsi="Helvetica" w:cs="Helvetica"/>
          <w:szCs w:val="22"/>
        </w:rPr>
        <w:t>en</w:t>
      </w:r>
      <w:r w:rsidR="00B85BB0" w:rsidRPr="00D06DEA">
        <w:rPr>
          <w:rFonts w:ascii="Helvetica" w:hAnsi="Helvetica" w:cs="Helvetica"/>
          <w:szCs w:val="22"/>
        </w:rPr>
        <w:t xml:space="preserve"> Waschrhythmus, der bei </w:t>
      </w:r>
      <w:r w:rsidR="00DF57EA" w:rsidRPr="00D06DEA">
        <w:rPr>
          <w:rFonts w:ascii="Helvetica" w:hAnsi="Helvetica" w:cs="Helvetica"/>
          <w:szCs w:val="22"/>
        </w:rPr>
        <w:t xml:space="preserve">niedriger </w:t>
      </w:r>
      <w:r w:rsidR="00B85BB0" w:rsidRPr="00D06DEA">
        <w:rPr>
          <w:rFonts w:ascii="Helvetica" w:hAnsi="Helvetica" w:cs="Helvetica"/>
          <w:szCs w:val="22"/>
        </w:rPr>
        <w:t>Drehzahl besonders viel Wasser auf d</w:t>
      </w:r>
      <w:r w:rsidR="002A0D35">
        <w:rPr>
          <w:rFonts w:ascii="Helvetica" w:hAnsi="Helvetica" w:cs="Helvetica"/>
          <w:szCs w:val="22"/>
        </w:rPr>
        <w:t>i</w:t>
      </w:r>
      <w:r w:rsidR="00B85BB0" w:rsidRPr="00D06DEA">
        <w:rPr>
          <w:rFonts w:ascii="Helvetica" w:hAnsi="Helvetica" w:cs="Helvetica"/>
          <w:szCs w:val="22"/>
        </w:rPr>
        <w:t>e</w:t>
      </w:r>
      <w:r w:rsidR="00DF57EA" w:rsidRPr="00D06DEA">
        <w:rPr>
          <w:rFonts w:ascii="Helvetica" w:hAnsi="Helvetica" w:cs="Helvetica"/>
          <w:szCs w:val="22"/>
        </w:rPr>
        <w:t xml:space="preserve"> Wäsche „regnen“</w:t>
      </w:r>
      <w:r w:rsidR="00B85BB0" w:rsidRPr="00D06DEA">
        <w:rPr>
          <w:rFonts w:ascii="Helvetica" w:hAnsi="Helvetica" w:cs="Helvetica"/>
          <w:szCs w:val="22"/>
        </w:rPr>
        <w:t xml:space="preserve"> lässt</w:t>
      </w:r>
      <w:r>
        <w:rPr>
          <w:rFonts w:ascii="Helvetica" w:hAnsi="Helvetica" w:cs="Helvetica"/>
          <w:szCs w:val="22"/>
        </w:rPr>
        <w:t xml:space="preserve">. Steigt </w:t>
      </w:r>
      <w:r w:rsidR="00DF57EA" w:rsidRPr="00D06DEA">
        <w:rPr>
          <w:rFonts w:ascii="Helvetica" w:hAnsi="Helvetica" w:cs="Helvetica"/>
          <w:szCs w:val="22"/>
        </w:rPr>
        <w:t xml:space="preserve">die Drehzahl </w:t>
      </w:r>
      <w:r>
        <w:rPr>
          <w:rFonts w:ascii="Helvetica" w:hAnsi="Helvetica" w:cs="Helvetica"/>
          <w:szCs w:val="22"/>
        </w:rPr>
        <w:t>wieder</w:t>
      </w:r>
      <w:r w:rsidR="00DF57EA" w:rsidRPr="00D06DEA">
        <w:rPr>
          <w:rFonts w:ascii="Helvetica" w:hAnsi="Helvetica" w:cs="Helvetica"/>
          <w:szCs w:val="22"/>
        </w:rPr>
        <w:t>, werden Wasser und Schmutzrü</w:t>
      </w:r>
      <w:r w:rsidR="00371751">
        <w:rPr>
          <w:rFonts w:ascii="Helvetica" w:hAnsi="Helvetica" w:cs="Helvetica"/>
          <w:szCs w:val="22"/>
        </w:rPr>
        <w:t>ckstände kr</w:t>
      </w:r>
      <w:r>
        <w:rPr>
          <w:rFonts w:ascii="Helvetica" w:hAnsi="Helvetica" w:cs="Helvetica"/>
          <w:szCs w:val="22"/>
        </w:rPr>
        <w:t>aftvoll ausgespült. H</w:t>
      </w:r>
      <w:r w:rsidR="00B85BB0" w:rsidRPr="00D06DEA">
        <w:rPr>
          <w:rFonts w:ascii="Helvetica" w:hAnsi="Helvetica" w:cs="Helvetica"/>
          <w:szCs w:val="22"/>
        </w:rPr>
        <w:t xml:space="preserve">öchste Sauberkeit bei </w:t>
      </w:r>
      <w:r>
        <w:rPr>
          <w:rFonts w:ascii="Helvetica" w:hAnsi="Helvetica" w:cs="Helvetica"/>
          <w:szCs w:val="22"/>
        </w:rPr>
        <w:t>maximaler Wäscheschonung sind das Ergebnis</w:t>
      </w:r>
      <w:r w:rsidR="00DF57EA" w:rsidRPr="00D06DEA">
        <w:rPr>
          <w:rFonts w:ascii="Helvetica" w:hAnsi="Helvetica" w:cs="Helvetica"/>
          <w:szCs w:val="22"/>
        </w:rPr>
        <w:t>.</w:t>
      </w:r>
      <w:r w:rsidR="00D26297">
        <w:rPr>
          <w:rFonts w:ascii="Helvetica" w:hAnsi="Helvetica" w:cs="Helvetica"/>
          <w:szCs w:val="22"/>
        </w:rPr>
        <w:t xml:space="preserve"> </w:t>
      </w:r>
    </w:p>
    <w:p w:rsidR="00FB3B86" w:rsidRDefault="005E5BDE" w:rsidP="0027788B">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Den späteren Trocknungsprozess</w:t>
      </w:r>
      <w:r w:rsidR="00371751">
        <w:rPr>
          <w:rFonts w:ascii="Helvetica" w:hAnsi="Helvetica" w:cs="Helvetica"/>
          <w:szCs w:val="22"/>
        </w:rPr>
        <w:t xml:space="preserve"> verkürzt eine besonders effektive Entwässerung aller Texti</w:t>
      </w:r>
      <w:r>
        <w:rPr>
          <w:rFonts w:ascii="Helvetica" w:hAnsi="Helvetica" w:cs="Helvetica"/>
          <w:szCs w:val="22"/>
        </w:rPr>
        <w:t>lien beim Schleudern, wo jetzt ein</w:t>
      </w:r>
      <w:r w:rsidR="001F1952">
        <w:rPr>
          <w:rFonts w:ascii="Helvetica" w:hAnsi="Helvetica" w:cs="Helvetica"/>
          <w:szCs w:val="22"/>
        </w:rPr>
        <w:t xml:space="preserve"> g-Faktor von 704 erreicht</w:t>
      </w:r>
      <w:r>
        <w:rPr>
          <w:rFonts w:ascii="Helvetica" w:hAnsi="Helvetica" w:cs="Helvetica"/>
          <w:szCs w:val="22"/>
        </w:rPr>
        <w:t xml:space="preserve"> wird. Das ist ein Drittel mehr als bei der Vorgängergeneration – und führend im Markt. Für gleichbleibende Laufruhe trotz deutlich erhöhter Schleuderdrehzahl sorgt ein</w:t>
      </w:r>
      <w:r w:rsidR="001F1952">
        <w:rPr>
          <w:rFonts w:ascii="Helvetica" w:hAnsi="Helvetica" w:cs="Helvetica"/>
          <w:szCs w:val="22"/>
        </w:rPr>
        <w:t xml:space="preserve"> neuer 3 D-Sensor</w:t>
      </w:r>
      <w:r>
        <w:rPr>
          <w:rFonts w:ascii="Helvetica" w:hAnsi="Helvetica" w:cs="Helvetica"/>
          <w:szCs w:val="22"/>
        </w:rPr>
        <w:t xml:space="preserve">, der bei spürbarer Unwucht einen kurzen Stopp auslöst und dann die Drehrichtung umkehrt. </w:t>
      </w:r>
      <w:r w:rsidR="008B547A">
        <w:rPr>
          <w:rFonts w:ascii="Helvetica" w:hAnsi="Helvetica" w:cs="Helvetica"/>
          <w:szCs w:val="22"/>
        </w:rPr>
        <w:t>So</w:t>
      </w:r>
      <w:r w:rsidR="005A4092">
        <w:rPr>
          <w:rFonts w:ascii="Helvetica" w:hAnsi="Helvetica" w:cs="Helvetica"/>
          <w:szCs w:val="22"/>
        </w:rPr>
        <w:t xml:space="preserve"> wird die Wäsche neu ver</w:t>
      </w:r>
      <w:r w:rsidR="008B547A">
        <w:rPr>
          <w:rFonts w:ascii="Helvetica" w:hAnsi="Helvetica" w:cs="Helvetica"/>
          <w:szCs w:val="22"/>
        </w:rPr>
        <w:t xml:space="preserve">teilt, </w:t>
      </w:r>
      <w:r w:rsidR="001F1952">
        <w:rPr>
          <w:rFonts w:ascii="Helvetica" w:hAnsi="Helvetica" w:cs="Helvetica"/>
          <w:szCs w:val="22"/>
        </w:rPr>
        <w:t>ehe die Geschwindigkeit</w:t>
      </w:r>
      <w:r w:rsidR="00C26C97">
        <w:rPr>
          <w:rFonts w:ascii="Helvetica" w:hAnsi="Helvetica" w:cs="Helvetica"/>
          <w:szCs w:val="22"/>
        </w:rPr>
        <w:t xml:space="preserve"> wieder</w:t>
      </w:r>
      <w:r w:rsidR="00A25508">
        <w:rPr>
          <w:rFonts w:ascii="Helvetica" w:hAnsi="Helvetica" w:cs="Helvetica"/>
          <w:szCs w:val="22"/>
        </w:rPr>
        <w:t xml:space="preserve"> steigen kann</w:t>
      </w:r>
      <w:r w:rsidR="001F1952">
        <w:rPr>
          <w:rFonts w:ascii="Helvetica" w:hAnsi="Helvetica" w:cs="Helvetica"/>
          <w:szCs w:val="22"/>
        </w:rPr>
        <w:t>.</w:t>
      </w:r>
      <w:r>
        <w:rPr>
          <w:rFonts w:ascii="Helvetica" w:hAnsi="Helvetica" w:cs="Helvetica"/>
          <w:szCs w:val="22"/>
        </w:rPr>
        <w:t xml:space="preserve"> Dies kommt im Zusammenspiel</w:t>
      </w:r>
      <w:r w:rsidR="00787D5B">
        <w:rPr>
          <w:rFonts w:ascii="Helvetica" w:hAnsi="Helvetica" w:cs="Helvetica"/>
          <w:szCs w:val="22"/>
        </w:rPr>
        <w:t xml:space="preserve"> mit hochwertigen Bauteilen wie </w:t>
      </w:r>
      <w:r w:rsidR="00867D37">
        <w:rPr>
          <w:rFonts w:ascii="Helvetica" w:hAnsi="Helvetica" w:cs="Helvetica"/>
          <w:szCs w:val="22"/>
        </w:rPr>
        <w:t>Heizkörpern aus kor</w:t>
      </w:r>
      <w:r>
        <w:rPr>
          <w:rFonts w:ascii="Helvetica" w:hAnsi="Helvetica" w:cs="Helvetica"/>
          <w:szCs w:val="22"/>
        </w:rPr>
        <w:t xml:space="preserve">rosionsbeständigem Material </w:t>
      </w:r>
      <w:r w:rsidR="00787D5B">
        <w:rPr>
          <w:rFonts w:ascii="Helvetica" w:hAnsi="Helvetica" w:cs="Helvetica"/>
          <w:szCs w:val="22"/>
        </w:rPr>
        <w:t>d</w:t>
      </w:r>
      <w:r w:rsidR="00A25508">
        <w:rPr>
          <w:rFonts w:ascii="Helvetica" w:hAnsi="Helvetica" w:cs="Helvetica"/>
          <w:szCs w:val="22"/>
        </w:rPr>
        <w:t>er Langlebigkeit zugute</w:t>
      </w:r>
      <w:r>
        <w:rPr>
          <w:rFonts w:ascii="Helvetica" w:hAnsi="Helvetica" w:cs="Helvetica"/>
          <w:szCs w:val="22"/>
        </w:rPr>
        <w:t>: D</w:t>
      </w:r>
      <w:r w:rsidR="00787D5B">
        <w:rPr>
          <w:rFonts w:ascii="Helvetica" w:hAnsi="Helvetica" w:cs="Helvetica"/>
          <w:szCs w:val="22"/>
        </w:rPr>
        <w:t xml:space="preserve">ie neuen Kleinen Riesen </w:t>
      </w:r>
      <w:r>
        <w:rPr>
          <w:rFonts w:ascii="Helvetica" w:hAnsi="Helvetica" w:cs="Helvetica"/>
          <w:szCs w:val="22"/>
        </w:rPr>
        <w:t xml:space="preserve">sind </w:t>
      </w:r>
      <w:r w:rsidR="00371751">
        <w:rPr>
          <w:rFonts w:ascii="Helvetica" w:hAnsi="Helvetica" w:cs="Helvetica"/>
          <w:szCs w:val="22"/>
        </w:rPr>
        <w:t>erfolgreich für eine Betriebsdauer von 30.000 Stunden ge</w:t>
      </w:r>
      <w:r>
        <w:rPr>
          <w:rFonts w:ascii="Helvetica" w:hAnsi="Helvetica" w:cs="Helvetica"/>
          <w:szCs w:val="22"/>
        </w:rPr>
        <w:t>testet wo</w:t>
      </w:r>
      <w:r w:rsidR="00371751">
        <w:rPr>
          <w:rFonts w:ascii="Helvetica" w:hAnsi="Helvetica" w:cs="Helvetica"/>
          <w:szCs w:val="22"/>
        </w:rPr>
        <w:t xml:space="preserve">rden. </w:t>
      </w:r>
    </w:p>
    <w:p w:rsidR="00C729DB" w:rsidRPr="00FB3B86" w:rsidRDefault="00FB3B86" w:rsidP="0027788B">
      <w:pPr>
        <w:overflowPunct/>
        <w:autoSpaceDE/>
        <w:autoSpaceDN/>
        <w:adjustRightInd/>
        <w:spacing w:line="300" w:lineRule="auto"/>
        <w:textAlignment w:val="auto"/>
        <w:rPr>
          <w:rFonts w:ascii="Helvetica" w:hAnsi="Helvetica" w:cs="Helvetica"/>
          <w:b/>
          <w:szCs w:val="22"/>
        </w:rPr>
      </w:pPr>
      <w:r w:rsidRPr="00FB3B86">
        <w:rPr>
          <w:rFonts w:ascii="Helvetica" w:hAnsi="Helvetica" w:cs="Helvetica"/>
          <w:b/>
          <w:szCs w:val="22"/>
        </w:rPr>
        <w:t>Bewährte Programmpakete und die neue Funktion „Vorbügeln“</w:t>
      </w:r>
      <w:r w:rsidR="00EB3DCD" w:rsidRPr="00FB3B86">
        <w:rPr>
          <w:rFonts w:ascii="Helvetica" w:hAnsi="Helvetica" w:cs="Helvetica"/>
          <w:b/>
          <w:szCs w:val="22"/>
        </w:rPr>
        <w:t xml:space="preserve"> </w:t>
      </w:r>
    </w:p>
    <w:p w:rsidR="00AF4C97" w:rsidRDefault="00CA3D1C" w:rsidP="00AF4C97">
      <w:pPr>
        <w:overflowPunct/>
        <w:autoSpaceDE/>
        <w:autoSpaceDN/>
        <w:adjustRightInd/>
        <w:spacing w:line="300" w:lineRule="auto"/>
        <w:textAlignment w:val="auto"/>
        <w:rPr>
          <w:rFonts w:ascii="Helvetica" w:hAnsi="Helvetica" w:cs="Helvetica"/>
          <w:szCs w:val="22"/>
        </w:rPr>
      </w:pPr>
      <w:r w:rsidRPr="00D06DEA">
        <w:rPr>
          <w:rFonts w:ascii="Helvetica" w:hAnsi="Helvetica" w:cs="Helvetica"/>
          <w:szCs w:val="22"/>
        </w:rPr>
        <w:t>Bewährte</w:t>
      </w:r>
      <w:r w:rsidR="00EA2691">
        <w:rPr>
          <w:rFonts w:ascii="Helvetica" w:hAnsi="Helvetica" w:cs="Helvetica"/>
          <w:szCs w:val="22"/>
        </w:rPr>
        <w:t xml:space="preserve"> Programmpakete wie „Heimtextilien</w:t>
      </w:r>
      <w:r w:rsidR="00AB58C7" w:rsidRPr="00D06DEA">
        <w:rPr>
          <w:rFonts w:ascii="Helvetica" w:hAnsi="Helvetica" w:cs="Helvetica"/>
          <w:szCs w:val="22"/>
        </w:rPr>
        <w:t xml:space="preserve">“ (abgestimmt auf </w:t>
      </w:r>
      <w:r w:rsidR="00A25508">
        <w:rPr>
          <w:rFonts w:ascii="Helvetica" w:hAnsi="Helvetica" w:cs="Helvetica"/>
          <w:szCs w:val="22"/>
        </w:rPr>
        <w:t>Bett</w:t>
      </w:r>
      <w:r w:rsidR="00EA2691">
        <w:rPr>
          <w:rFonts w:ascii="Helvetica" w:hAnsi="Helvetica" w:cs="Helvetica"/>
          <w:szCs w:val="22"/>
        </w:rPr>
        <w:t>waren und Gardinen</w:t>
      </w:r>
      <w:r w:rsidR="00161523">
        <w:rPr>
          <w:rFonts w:ascii="Helvetica" w:hAnsi="Helvetica" w:cs="Helvetica"/>
          <w:szCs w:val="22"/>
        </w:rPr>
        <w:t xml:space="preserve">), „Sportwäsche“ oder „Outdoor“, Spezialprogramme für Oberhemden, Jeans und dunkle Wäsche </w:t>
      </w:r>
      <w:r w:rsidR="00A25508">
        <w:rPr>
          <w:rFonts w:ascii="Helvetica" w:hAnsi="Helvetica" w:cs="Helvetica"/>
          <w:szCs w:val="22"/>
        </w:rPr>
        <w:t>sowie</w:t>
      </w:r>
      <w:r w:rsidR="00AD7061">
        <w:rPr>
          <w:rFonts w:ascii="Helvetica" w:hAnsi="Helvetica" w:cs="Helvetica"/>
          <w:szCs w:val="22"/>
        </w:rPr>
        <w:t xml:space="preserve"> </w:t>
      </w:r>
      <w:r w:rsidR="00161523">
        <w:rPr>
          <w:rFonts w:ascii="Helvetica" w:hAnsi="Helvetica" w:cs="Helvetica"/>
          <w:szCs w:val="22"/>
        </w:rPr>
        <w:t xml:space="preserve">die </w:t>
      </w:r>
      <w:r w:rsidR="00DE35C3">
        <w:rPr>
          <w:rFonts w:ascii="Helvetica" w:hAnsi="Helvetica" w:cs="Helvetica"/>
          <w:szCs w:val="22"/>
        </w:rPr>
        <w:t xml:space="preserve">neue </w:t>
      </w:r>
      <w:r w:rsidR="00161523">
        <w:rPr>
          <w:rFonts w:ascii="Helvetica" w:hAnsi="Helvetica" w:cs="Helvetica"/>
          <w:szCs w:val="22"/>
        </w:rPr>
        <w:t xml:space="preserve">Funktion „Vorbügeln“ </w:t>
      </w:r>
      <w:r w:rsidR="00AD7061">
        <w:rPr>
          <w:rFonts w:ascii="Helvetica" w:hAnsi="Helvetica" w:cs="Helvetica"/>
          <w:szCs w:val="22"/>
        </w:rPr>
        <w:t xml:space="preserve">sind </w:t>
      </w:r>
      <w:r w:rsidR="00AB58C7" w:rsidRPr="00D06DEA">
        <w:rPr>
          <w:rFonts w:ascii="Helvetica" w:hAnsi="Helvetica" w:cs="Helvetica"/>
          <w:szCs w:val="22"/>
        </w:rPr>
        <w:t>in</w:t>
      </w:r>
      <w:r w:rsidR="00DE35C3">
        <w:rPr>
          <w:rFonts w:ascii="Helvetica" w:hAnsi="Helvetica" w:cs="Helvetica"/>
          <w:szCs w:val="22"/>
        </w:rPr>
        <w:t xml:space="preserve"> der</w:t>
      </w:r>
      <w:r w:rsidR="00FB5F00">
        <w:rPr>
          <w:rFonts w:ascii="Helvetica" w:hAnsi="Helvetica" w:cs="Helvetica"/>
          <w:szCs w:val="22"/>
        </w:rPr>
        <w:t xml:space="preserve"> </w:t>
      </w:r>
      <w:r w:rsidR="00485341">
        <w:rPr>
          <w:rFonts w:ascii="Helvetica" w:hAnsi="Helvetica" w:cs="Helvetica"/>
          <w:szCs w:val="22"/>
        </w:rPr>
        <w:t>Steuerung</w:t>
      </w:r>
      <w:r w:rsidR="00FB5F00">
        <w:rPr>
          <w:rFonts w:ascii="Helvetica" w:hAnsi="Helvetica" w:cs="Helvetica"/>
          <w:szCs w:val="22"/>
        </w:rPr>
        <w:t xml:space="preserve"> hinterlegt. </w:t>
      </w:r>
      <w:r w:rsidR="00AF4C97" w:rsidRPr="00766B01">
        <w:rPr>
          <w:rFonts w:ascii="Helvetica" w:hAnsi="Helvetica" w:cs="Helvetica"/>
          <w:szCs w:val="22"/>
        </w:rPr>
        <w:t>Für zügige</w:t>
      </w:r>
      <w:r w:rsidR="00FB5F00" w:rsidRPr="00766B01">
        <w:rPr>
          <w:rFonts w:ascii="Helvetica" w:hAnsi="Helvetica" w:cs="Helvetica"/>
          <w:szCs w:val="22"/>
        </w:rPr>
        <w:t xml:space="preserve"> Arbeitsabläufe im Alltag sorgt</w:t>
      </w:r>
      <w:r w:rsidR="008A7FAF" w:rsidRPr="00766B01">
        <w:rPr>
          <w:rFonts w:ascii="Helvetica" w:hAnsi="Helvetica" w:cs="Helvetica"/>
          <w:szCs w:val="22"/>
        </w:rPr>
        <w:t xml:space="preserve"> ein</w:t>
      </w:r>
      <w:r w:rsidR="00FB5F00" w:rsidRPr="00766B01">
        <w:rPr>
          <w:rFonts w:ascii="Helvetica" w:hAnsi="Helvetica" w:cs="Helvetica"/>
          <w:szCs w:val="22"/>
        </w:rPr>
        <w:t>e Tür, die</w:t>
      </w:r>
      <w:r w:rsidR="00415DC8" w:rsidRPr="00766B01">
        <w:rPr>
          <w:rFonts w:ascii="Helvetica" w:hAnsi="Helvetica" w:cs="Helvetica"/>
          <w:szCs w:val="22"/>
        </w:rPr>
        <w:t xml:space="preserve"> sich besonders einfach öffnen lässt</w:t>
      </w:r>
      <w:r w:rsidR="00FB5F00" w:rsidRPr="00766B01">
        <w:rPr>
          <w:rFonts w:ascii="Helvetica" w:hAnsi="Helvetica" w:cs="Helvetica"/>
          <w:szCs w:val="22"/>
        </w:rPr>
        <w:t>, ohne dass eine separate Taste zur Entriegelung gedrückt werden muss. D</w:t>
      </w:r>
      <w:r w:rsidR="00415DC8" w:rsidRPr="00766B01">
        <w:rPr>
          <w:rFonts w:ascii="Helvetica" w:hAnsi="Helvetica" w:cs="Helvetica"/>
          <w:szCs w:val="22"/>
        </w:rPr>
        <w:t xml:space="preserve">er Trockner überzeugt durch einfachste Filterreinigung. Ebenfalls praktisch: Die sensorgesteuerte </w:t>
      </w:r>
      <w:proofErr w:type="spellStart"/>
      <w:r w:rsidR="00415DC8" w:rsidRPr="00766B01">
        <w:rPr>
          <w:rFonts w:ascii="Helvetica" w:hAnsi="Helvetica" w:cs="Helvetica"/>
          <w:szCs w:val="22"/>
        </w:rPr>
        <w:t>Füllstandsanzeige</w:t>
      </w:r>
      <w:proofErr w:type="spellEnd"/>
      <w:r w:rsidR="00415DC8" w:rsidRPr="00766B01">
        <w:rPr>
          <w:rFonts w:ascii="Helvetica" w:hAnsi="Helvetica" w:cs="Helvetica"/>
          <w:szCs w:val="22"/>
        </w:rPr>
        <w:t xml:space="preserve"> für Waschmittel. </w:t>
      </w:r>
    </w:p>
    <w:p w:rsidR="00763B62" w:rsidRDefault="00763B62" w:rsidP="001845D1">
      <w:pPr>
        <w:overflowPunct/>
        <w:autoSpaceDE/>
        <w:autoSpaceDN/>
        <w:adjustRightInd/>
        <w:spacing w:line="300" w:lineRule="auto"/>
        <w:textAlignment w:val="auto"/>
        <w:rPr>
          <w:rFonts w:ascii="Helvetica" w:hAnsi="Helvetica" w:cs="Helvetica"/>
          <w:b/>
          <w:szCs w:val="22"/>
        </w:rPr>
      </w:pPr>
      <w:bookmarkStart w:id="0" w:name="_GoBack"/>
      <w:bookmarkEnd w:id="0"/>
      <w:r w:rsidRPr="00763B62">
        <w:rPr>
          <w:rFonts w:ascii="Helvetica" w:hAnsi="Helvetica" w:cs="Helvetica"/>
          <w:b/>
          <w:szCs w:val="22"/>
        </w:rPr>
        <w:t>Kontaktlos, einfach und sicher bezahlen</w:t>
      </w:r>
    </w:p>
    <w:p w:rsidR="00763B62" w:rsidRPr="00763B62" w:rsidRDefault="00763B62" w:rsidP="001845D1">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Ohne Bargeld und Wertmünzen– die NFC-Kontaktloszahlung mit Maestro-Bankomat</w:t>
      </w:r>
      <w:r w:rsidR="00DD552A">
        <w:rPr>
          <w:rFonts w:ascii="Helvetica" w:hAnsi="Helvetica" w:cs="Helvetica"/>
          <w:szCs w:val="22"/>
        </w:rPr>
        <w:t>- oder Kredit</w:t>
      </w:r>
      <w:r>
        <w:rPr>
          <w:rFonts w:ascii="Helvetica" w:hAnsi="Helvetica" w:cs="Helvetica"/>
          <w:szCs w:val="22"/>
        </w:rPr>
        <w:t xml:space="preserve">karte ermöglicht eine einfache Zahlung, ohne Verlust von nicht verbrauchtem Geld. </w:t>
      </w:r>
      <w:r w:rsidR="00DD552A">
        <w:rPr>
          <w:rFonts w:ascii="Helvetica" w:hAnsi="Helvetica" w:cs="Helvetica"/>
          <w:szCs w:val="22"/>
        </w:rPr>
        <w:t xml:space="preserve">Mit einem einfachen Tastendruck wird das nicht verbrauchte Geld auf die Karte rückgebucht. </w:t>
      </w:r>
    </w:p>
    <w:p w:rsidR="001845D1" w:rsidRDefault="001845D1" w:rsidP="00766B01">
      <w:pPr>
        <w:overflowPunct/>
        <w:autoSpaceDE/>
        <w:autoSpaceDN/>
        <w:adjustRightInd/>
        <w:spacing w:line="300" w:lineRule="auto"/>
        <w:textAlignment w:val="auto"/>
        <w:rPr>
          <w:rFonts w:ascii="Helvetica" w:hAnsi="Helvetica" w:cs="Helvetica"/>
          <w:szCs w:val="22"/>
        </w:rPr>
      </w:pPr>
    </w:p>
    <w:p w:rsidR="00992B00" w:rsidRPr="00B81E05" w:rsidRDefault="00992B00" w:rsidP="00992B00">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8" w:history="1">
        <w:r w:rsidRPr="00B81E05">
          <w:rPr>
            <w:rStyle w:val="Hyperlink"/>
            <w:rFonts w:cs="Arial"/>
            <w:bCs/>
          </w:rPr>
          <w:t>petra.ummenberger@miele.at</w:t>
        </w:r>
      </w:hyperlink>
    </w:p>
    <w:p w:rsidR="00F95BFC" w:rsidRDefault="00992B00" w:rsidP="00992B00">
      <w:pPr>
        <w:rPr>
          <w:b/>
          <w:bCs/>
          <w:sz w:val="20"/>
        </w:rPr>
      </w:pPr>
      <w:r>
        <w:rPr>
          <w:b/>
          <w:bCs/>
          <w:sz w:val="20"/>
        </w:rPr>
        <w:br/>
      </w:r>
    </w:p>
    <w:p w:rsidR="00992B00" w:rsidRPr="0063089C" w:rsidRDefault="00F95BFC" w:rsidP="00F95BFC">
      <w:pPr>
        <w:overflowPunct/>
        <w:autoSpaceDE/>
        <w:autoSpaceDN/>
        <w:adjustRightInd/>
        <w:spacing w:before="0" w:after="160" w:line="259" w:lineRule="auto"/>
        <w:textAlignment w:val="auto"/>
        <w:rPr>
          <w:sz w:val="20"/>
        </w:rPr>
      </w:pPr>
      <w:r>
        <w:rPr>
          <w:b/>
          <w:bCs/>
          <w:sz w:val="20"/>
        </w:rPr>
        <w:br w:type="page"/>
      </w:r>
      <w:r w:rsidR="00992B00" w:rsidRPr="003603CC">
        <w:rPr>
          <w:b/>
          <w:bCs/>
          <w:sz w:val="20"/>
        </w:rPr>
        <w:lastRenderedPageBreak/>
        <w:t xml:space="preserve">Über das Unternehmen: </w:t>
      </w:r>
      <w:r w:rsidR="00992B00" w:rsidRPr="003603CC">
        <w:rPr>
          <w:rFonts w:cs="Arial"/>
          <w:b/>
          <w:sz w:val="20"/>
        </w:rPr>
        <w:br/>
      </w:r>
      <w:r w:rsidR="00992B00"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992B00" w:rsidRPr="0047419E" w:rsidRDefault="00992B00" w:rsidP="00992B00">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992B00" w:rsidRPr="008A5215" w:rsidRDefault="00992B00" w:rsidP="00992B00">
      <w:pPr>
        <w:rPr>
          <w:sz w:val="20"/>
        </w:rPr>
      </w:pPr>
    </w:p>
    <w:p w:rsidR="00992B00" w:rsidRPr="004B100D" w:rsidRDefault="00992B00" w:rsidP="00992B00">
      <w:pPr>
        <w:rPr>
          <w:rFonts w:cs="Arial"/>
          <w:color w:val="000000"/>
          <w:sz w:val="24"/>
          <w:szCs w:val="24"/>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rsidR="00A93509" w:rsidRPr="00D06DEA" w:rsidRDefault="00A93509" w:rsidP="00A93509">
      <w:pPr>
        <w:spacing w:line="300" w:lineRule="auto"/>
        <w:rPr>
          <w:rFonts w:ascii="Helvetica" w:hAnsi="Helvetica" w:cs="Helvetica"/>
          <w:szCs w:val="22"/>
        </w:rPr>
      </w:pPr>
    </w:p>
    <w:p w:rsidR="00CF5569" w:rsidRPr="00D06DEA" w:rsidRDefault="00CF5569" w:rsidP="00CF5569">
      <w:pPr>
        <w:spacing w:line="300" w:lineRule="auto"/>
        <w:rPr>
          <w:rFonts w:ascii="Helvetica" w:hAnsi="Helvetica" w:cs="Helvetica"/>
          <w:b/>
        </w:rPr>
      </w:pPr>
      <w:r w:rsidRPr="00D06DEA">
        <w:rPr>
          <w:rFonts w:ascii="Helvetica" w:hAnsi="Helvetica" w:cs="Helvetica"/>
          <w:b/>
        </w:rPr>
        <w:t xml:space="preserve">Zu diesem Text gibt es </w:t>
      </w:r>
      <w:r w:rsidR="00681713">
        <w:rPr>
          <w:rFonts w:ascii="Helvetica" w:hAnsi="Helvetica" w:cs="Helvetica"/>
          <w:b/>
        </w:rPr>
        <w:t xml:space="preserve">ein </w:t>
      </w:r>
      <w:r w:rsidRPr="00D06DEA">
        <w:rPr>
          <w:rFonts w:ascii="Helvetica" w:hAnsi="Helvetica" w:cs="Helvetica"/>
          <w:b/>
        </w:rPr>
        <w:t>Foto</w:t>
      </w:r>
      <w:r w:rsidR="00992B00">
        <w:rPr>
          <w:rFonts w:ascii="Helvetica" w:hAnsi="Helvetica" w:cs="Helvetica"/>
          <w:b/>
        </w:rPr>
        <w:t>:</w:t>
      </w:r>
      <w:r w:rsidR="00992B00">
        <w:rPr>
          <w:rFonts w:ascii="Helvetica" w:hAnsi="Helvetica" w:cs="Helvetica"/>
          <w:b/>
        </w:rPr>
        <w:br/>
      </w:r>
      <w:r w:rsidR="00992B00">
        <w:rPr>
          <w:rFonts w:ascii="Helvetica" w:hAnsi="Helvetica" w:cs="Helvetica"/>
          <w:b/>
        </w:rPr>
        <w:br/>
      </w:r>
    </w:p>
    <w:p w:rsidR="00DE0F02" w:rsidRPr="00DE0F02" w:rsidRDefault="00992B00" w:rsidP="00992B00">
      <w:pPr>
        <w:spacing w:line="300" w:lineRule="auto"/>
        <w:rPr>
          <w:rFonts w:ascii="Helvetica" w:hAnsi="Helvetica" w:cs="Helvetica"/>
          <w:bCs/>
        </w:rPr>
      </w:pPr>
      <w:r>
        <w:rPr>
          <w:noProof/>
          <w:lang w:val="de-AT" w:eastAsia="de-AT"/>
        </w:rPr>
        <w:drawing>
          <wp:anchor distT="0" distB="0" distL="114300" distR="114300" simplePos="0" relativeHeight="251658240" behindDoc="1" locked="0" layoutInCell="1" allowOverlap="1">
            <wp:simplePos x="0" y="0"/>
            <wp:positionH relativeFrom="column">
              <wp:posOffset>-4445</wp:posOffset>
            </wp:positionH>
            <wp:positionV relativeFrom="paragraph">
              <wp:posOffset>149860</wp:posOffset>
            </wp:positionV>
            <wp:extent cx="1200150" cy="1574390"/>
            <wp:effectExtent l="0" t="0" r="0" b="6985"/>
            <wp:wrapTight wrapText="bothSides">
              <wp:wrapPolygon edited="0">
                <wp:start x="0" y="0"/>
                <wp:lineTo x="0" y="21434"/>
                <wp:lineTo x="21257" y="21434"/>
                <wp:lineTo x="2125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00150" cy="1574390"/>
                    </a:xfrm>
                    <a:prstGeom prst="rect">
                      <a:avLst/>
                    </a:prstGeom>
                  </pic:spPr>
                </pic:pic>
              </a:graphicData>
            </a:graphic>
          </wp:anchor>
        </w:drawing>
      </w:r>
      <w:r w:rsidR="00CF5569" w:rsidRPr="00D06DEA">
        <w:rPr>
          <w:rFonts w:ascii="Helvetica" w:hAnsi="Helvetica" w:cs="Helvetica"/>
          <w:b/>
          <w:bCs/>
        </w:rPr>
        <w:t xml:space="preserve">Foto 1: </w:t>
      </w:r>
      <w:r w:rsidR="007F38CF">
        <w:rPr>
          <w:rFonts w:ascii="Helvetica" w:hAnsi="Helvetica" w:cs="Helvetica"/>
          <w:bCs/>
        </w:rPr>
        <w:t xml:space="preserve">Kinderleicht bedient: </w:t>
      </w:r>
      <w:r w:rsidR="00332A85" w:rsidRPr="00D06DEA">
        <w:rPr>
          <w:rFonts w:ascii="Helvetica" w:hAnsi="Helvetica" w:cs="Helvetica"/>
          <w:bCs/>
        </w:rPr>
        <w:t xml:space="preserve"> Eine Waschmaschine und ein Tro</w:t>
      </w:r>
      <w:r w:rsidR="00DE0F02">
        <w:rPr>
          <w:rFonts w:ascii="Helvetica" w:hAnsi="Helvetica" w:cs="Helvetica"/>
          <w:bCs/>
        </w:rPr>
        <w:t>ckner aus der neuen Generation Kleine Riesen</w:t>
      </w:r>
      <w:r w:rsidR="00332A85" w:rsidRPr="00D06DEA">
        <w:rPr>
          <w:rFonts w:ascii="Helvetica" w:hAnsi="Helvetica" w:cs="Helvetica"/>
          <w:bCs/>
        </w:rPr>
        <w:t xml:space="preserve">. Auf jeweils einem halben Quadratmeter sorgen sie schon innerhalb von </w:t>
      </w:r>
      <w:r w:rsidR="00FB3B86">
        <w:rPr>
          <w:rFonts w:ascii="Helvetica" w:hAnsi="Helvetica" w:cs="Helvetica"/>
          <w:bCs/>
        </w:rPr>
        <w:t>49 Minuten für saubere und in 42</w:t>
      </w:r>
      <w:r w:rsidR="00332A85" w:rsidRPr="00D06DEA">
        <w:rPr>
          <w:rFonts w:ascii="Helvetica" w:hAnsi="Helvetica" w:cs="Helvetica"/>
          <w:bCs/>
        </w:rPr>
        <w:t xml:space="preserve"> Minuten für </w:t>
      </w:r>
      <w:r w:rsidR="00DE0F02">
        <w:rPr>
          <w:rFonts w:ascii="Helvetica" w:hAnsi="Helvetica" w:cs="Helvetica"/>
          <w:bCs/>
        </w:rPr>
        <w:t>trockene Wäsche</w:t>
      </w:r>
      <w:r w:rsidR="00332A85" w:rsidRPr="00D06DEA">
        <w:rPr>
          <w:rFonts w:ascii="Helvetica" w:hAnsi="Helvetica" w:cs="Helvetica"/>
          <w:bCs/>
        </w:rPr>
        <w:t>. (Foto: Miele)</w:t>
      </w:r>
    </w:p>
    <w:p w:rsidR="00992B00" w:rsidRDefault="00992B00" w:rsidP="00DE0F02">
      <w:pPr>
        <w:spacing w:line="300" w:lineRule="auto"/>
        <w:rPr>
          <w:rFonts w:ascii="Helvetica" w:hAnsi="Helvetica" w:cs="Helvetica"/>
          <w:b/>
          <w:bCs/>
        </w:rPr>
      </w:pPr>
    </w:p>
    <w:p w:rsidR="00992B00" w:rsidRDefault="00992B00" w:rsidP="00DE0F02">
      <w:pPr>
        <w:spacing w:line="300" w:lineRule="auto"/>
        <w:rPr>
          <w:rFonts w:ascii="Helvetica" w:hAnsi="Helvetica" w:cs="Helvetica"/>
          <w:b/>
          <w:bCs/>
        </w:rPr>
      </w:pPr>
    </w:p>
    <w:p w:rsidR="00DE0F02" w:rsidRDefault="00DE0F02" w:rsidP="00474948">
      <w:pPr>
        <w:tabs>
          <w:tab w:val="left" w:pos="1701"/>
        </w:tabs>
        <w:spacing w:before="480"/>
        <w:rPr>
          <w:rFonts w:ascii="Helvetica" w:hAnsi="Helvetica" w:cs="Helvetica"/>
        </w:rPr>
      </w:pPr>
    </w:p>
    <w:sectPr w:rsidR="00DE0F02" w:rsidSect="00992B00">
      <w:headerReference w:type="default" r:id="rId10"/>
      <w:footerReference w:type="default" r:id="rId11"/>
      <w:headerReference w:type="first" r:id="rId12"/>
      <w:footerReference w:type="first" r:id="rId13"/>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22" w:rsidRDefault="00417E22" w:rsidP="000D0B3F">
      <w:pPr>
        <w:spacing w:before="0"/>
      </w:pPr>
      <w:r>
        <w:separator/>
      </w:r>
    </w:p>
  </w:endnote>
  <w:endnote w:type="continuationSeparator" w:id="0">
    <w:p w:rsidR="00417E22" w:rsidRDefault="00417E22"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681713"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681713">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22" w:rsidRDefault="00417E22" w:rsidP="000D0B3F">
      <w:pPr>
        <w:spacing w:before="0"/>
      </w:pPr>
      <w:r>
        <w:separator/>
      </w:r>
    </w:p>
  </w:footnote>
  <w:footnote w:type="continuationSeparator" w:id="0">
    <w:p w:rsidR="00417E22" w:rsidRDefault="00417E22"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2017A"/>
    <w:rsid w:val="00026161"/>
    <w:rsid w:val="00033709"/>
    <w:rsid w:val="0004404D"/>
    <w:rsid w:val="00056C15"/>
    <w:rsid w:val="00091716"/>
    <w:rsid w:val="000A56A0"/>
    <w:rsid w:val="000D0B3F"/>
    <w:rsid w:val="000E4E17"/>
    <w:rsid w:val="000E65D1"/>
    <w:rsid w:val="001129B3"/>
    <w:rsid w:val="001454F3"/>
    <w:rsid w:val="00146556"/>
    <w:rsid w:val="00161523"/>
    <w:rsid w:val="00165EEE"/>
    <w:rsid w:val="001845D1"/>
    <w:rsid w:val="00186EB3"/>
    <w:rsid w:val="001C136C"/>
    <w:rsid w:val="001C2058"/>
    <w:rsid w:val="001E40DF"/>
    <w:rsid w:val="001E474A"/>
    <w:rsid w:val="001E77E8"/>
    <w:rsid w:val="001F1952"/>
    <w:rsid w:val="001F50E7"/>
    <w:rsid w:val="00206EF2"/>
    <w:rsid w:val="002301D9"/>
    <w:rsid w:val="00237B1C"/>
    <w:rsid w:val="00242CE2"/>
    <w:rsid w:val="00247FF9"/>
    <w:rsid w:val="0027788B"/>
    <w:rsid w:val="00297E99"/>
    <w:rsid w:val="002A0D35"/>
    <w:rsid w:val="002B1A9C"/>
    <w:rsid w:val="002B2296"/>
    <w:rsid w:val="002B2D54"/>
    <w:rsid w:val="002C6CC9"/>
    <w:rsid w:val="002C7B06"/>
    <w:rsid w:val="002D46ED"/>
    <w:rsid w:val="00332A85"/>
    <w:rsid w:val="00371751"/>
    <w:rsid w:val="00380529"/>
    <w:rsid w:val="00380B2F"/>
    <w:rsid w:val="003B5350"/>
    <w:rsid w:val="003C12DB"/>
    <w:rsid w:val="003C2D6D"/>
    <w:rsid w:val="003D6005"/>
    <w:rsid w:val="003E0092"/>
    <w:rsid w:val="003E2BC3"/>
    <w:rsid w:val="003F17B5"/>
    <w:rsid w:val="0040320B"/>
    <w:rsid w:val="00415DC8"/>
    <w:rsid w:val="00417E22"/>
    <w:rsid w:val="004208E3"/>
    <w:rsid w:val="00432DE9"/>
    <w:rsid w:val="004350A6"/>
    <w:rsid w:val="00444EC9"/>
    <w:rsid w:val="00445246"/>
    <w:rsid w:val="00474948"/>
    <w:rsid w:val="00474994"/>
    <w:rsid w:val="00484756"/>
    <w:rsid w:val="00485341"/>
    <w:rsid w:val="00497A5E"/>
    <w:rsid w:val="004B7505"/>
    <w:rsid w:val="004C2806"/>
    <w:rsid w:val="0051196C"/>
    <w:rsid w:val="00542C5B"/>
    <w:rsid w:val="00555B1E"/>
    <w:rsid w:val="005706D3"/>
    <w:rsid w:val="0059185C"/>
    <w:rsid w:val="005A0AF4"/>
    <w:rsid w:val="005A4092"/>
    <w:rsid w:val="005A5D33"/>
    <w:rsid w:val="005D04F8"/>
    <w:rsid w:val="005D07AA"/>
    <w:rsid w:val="005D6A9D"/>
    <w:rsid w:val="005E01AF"/>
    <w:rsid w:val="005E5BDE"/>
    <w:rsid w:val="005E60E0"/>
    <w:rsid w:val="00600E37"/>
    <w:rsid w:val="00601B52"/>
    <w:rsid w:val="00610EAF"/>
    <w:rsid w:val="00626EF2"/>
    <w:rsid w:val="00645974"/>
    <w:rsid w:val="0065522B"/>
    <w:rsid w:val="00664F46"/>
    <w:rsid w:val="00674DCA"/>
    <w:rsid w:val="00681713"/>
    <w:rsid w:val="006A17CD"/>
    <w:rsid w:val="006E120E"/>
    <w:rsid w:val="006F55D9"/>
    <w:rsid w:val="007057C6"/>
    <w:rsid w:val="00724AB0"/>
    <w:rsid w:val="00725C5C"/>
    <w:rsid w:val="00727739"/>
    <w:rsid w:val="0075620E"/>
    <w:rsid w:val="00763B62"/>
    <w:rsid w:val="00766B01"/>
    <w:rsid w:val="00772048"/>
    <w:rsid w:val="00787D5B"/>
    <w:rsid w:val="00790127"/>
    <w:rsid w:val="007A1C83"/>
    <w:rsid w:val="007D5AA6"/>
    <w:rsid w:val="007F1CE2"/>
    <w:rsid w:val="007F38CF"/>
    <w:rsid w:val="007F4E24"/>
    <w:rsid w:val="008626E9"/>
    <w:rsid w:val="00867D37"/>
    <w:rsid w:val="008817A4"/>
    <w:rsid w:val="008926D4"/>
    <w:rsid w:val="008A7FAF"/>
    <w:rsid w:val="008B547A"/>
    <w:rsid w:val="008E3175"/>
    <w:rsid w:val="008E7DD0"/>
    <w:rsid w:val="008F0C33"/>
    <w:rsid w:val="008F3AAE"/>
    <w:rsid w:val="00915B0D"/>
    <w:rsid w:val="00924950"/>
    <w:rsid w:val="009457F2"/>
    <w:rsid w:val="00970B84"/>
    <w:rsid w:val="00992B00"/>
    <w:rsid w:val="009B711D"/>
    <w:rsid w:val="00A05647"/>
    <w:rsid w:val="00A22B13"/>
    <w:rsid w:val="00A25508"/>
    <w:rsid w:val="00A67847"/>
    <w:rsid w:val="00A74E92"/>
    <w:rsid w:val="00A813C2"/>
    <w:rsid w:val="00A82DD4"/>
    <w:rsid w:val="00A93509"/>
    <w:rsid w:val="00A9671C"/>
    <w:rsid w:val="00AA6F0F"/>
    <w:rsid w:val="00AA6F8F"/>
    <w:rsid w:val="00AB58C7"/>
    <w:rsid w:val="00AD7061"/>
    <w:rsid w:val="00AD7E9B"/>
    <w:rsid w:val="00AF4C97"/>
    <w:rsid w:val="00AF60A1"/>
    <w:rsid w:val="00B35E0D"/>
    <w:rsid w:val="00B85BB0"/>
    <w:rsid w:val="00BB387A"/>
    <w:rsid w:val="00BB72FD"/>
    <w:rsid w:val="00BD3416"/>
    <w:rsid w:val="00C26C97"/>
    <w:rsid w:val="00C27964"/>
    <w:rsid w:val="00C36420"/>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52B05"/>
    <w:rsid w:val="00D55E3D"/>
    <w:rsid w:val="00D618F6"/>
    <w:rsid w:val="00D622F1"/>
    <w:rsid w:val="00DC028F"/>
    <w:rsid w:val="00DD4F51"/>
    <w:rsid w:val="00DD552A"/>
    <w:rsid w:val="00DE0F02"/>
    <w:rsid w:val="00DE35C3"/>
    <w:rsid w:val="00DE44B4"/>
    <w:rsid w:val="00DF57EA"/>
    <w:rsid w:val="00E0446C"/>
    <w:rsid w:val="00E26BD8"/>
    <w:rsid w:val="00E40167"/>
    <w:rsid w:val="00E40769"/>
    <w:rsid w:val="00E42515"/>
    <w:rsid w:val="00E44D25"/>
    <w:rsid w:val="00E51C1C"/>
    <w:rsid w:val="00E714DA"/>
    <w:rsid w:val="00E85A8C"/>
    <w:rsid w:val="00E8609C"/>
    <w:rsid w:val="00EA2691"/>
    <w:rsid w:val="00EB3DCD"/>
    <w:rsid w:val="00EC5102"/>
    <w:rsid w:val="00F05553"/>
    <w:rsid w:val="00F328ED"/>
    <w:rsid w:val="00F37DC6"/>
    <w:rsid w:val="00F54F42"/>
    <w:rsid w:val="00F6005A"/>
    <w:rsid w:val="00F85361"/>
    <w:rsid w:val="00F87BDB"/>
    <w:rsid w:val="00F95BFC"/>
    <w:rsid w:val="00FA2A1E"/>
    <w:rsid w:val="00FA31CA"/>
    <w:rsid w:val="00FB3B86"/>
    <w:rsid w:val="00FB5F00"/>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EB95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C5EE-5331-47B0-8A7A-30DB5FEE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5</cp:revision>
  <cp:lastPrinted>2019-01-10T11:33:00Z</cp:lastPrinted>
  <dcterms:created xsi:type="dcterms:W3CDTF">2019-04-18T06:49:00Z</dcterms:created>
  <dcterms:modified xsi:type="dcterms:W3CDTF">2019-04-19T07:22:00Z</dcterms:modified>
</cp:coreProperties>
</file>